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6A" w:rsidRPr="00A4196A" w:rsidRDefault="00A4196A" w:rsidP="00A4196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A4196A">
        <w:rPr>
          <w:rFonts w:ascii="Times New Roman" w:eastAsia="Times New Roman" w:hAnsi="Times New Roman" w:cs="Times New Roman"/>
          <w:b/>
          <w:bCs/>
          <w:kern w:val="36"/>
          <w:sz w:val="48"/>
          <w:szCs w:val="48"/>
          <w:lang w:eastAsia="tr-TR"/>
        </w:rPr>
        <w:t xml:space="preserve">İnternet Sitesi Aydınlatma Metni </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Biz,</w:t>
      </w:r>
      <w:r w:rsidRPr="00A4196A">
        <w:rPr>
          <w:rFonts w:ascii="Times New Roman" w:eastAsia="Times New Roman" w:hAnsi="Times New Roman" w:cs="Times New Roman"/>
          <w:b/>
          <w:bCs/>
          <w:sz w:val="24"/>
          <w:szCs w:val="24"/>
          <w:lang w:eastAsia="tr-TR"/>
        </w:rPr>
        <w:t xml:space="preserve"> HİLALİM PİLİÇ ET VE ET ÜRÜNLERİ GIDA HAY.İNŞ.SAN.TİC.LTD.ŞTİ</w:t>
      </w:r>
      <w:r>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olarak kişisel verilerinizin korunmasına değer veriyor, dolayısıyla sizin de aynı hassasiyeti göstermenizi bekliyoruz. Bu sebeple hangi kişisel verilerinizi ne amaçla kullandığımızı detaylarıyla anlatan bu metni okumanız, bunların idari ve teknik güvenliğinden “</w:t>
      </w:r>
      <w:r w:rsidRPr="00A4196A">
        <w:rPr>
          <w:rFonts w:ascii="Times New Roman" w:eastAsia="Times New Roman" w:hAnsi="Times New Roman" w:cs="Times New Roman"/>
          <w:b/>
          <w:bCs/>
          <w:sz w:val="24"/>
          <w:szCs w:val="24"/>
          <w:lang w:eastAsia="tr-TR"/>
        </w:rPr>
        <w:t>Veri sorumlusu”</w:t>
      </w:r>
      <w:r w:rsidRPr="00A4196A">
        <w:rPr>
          <w:rFonts w:ascii="Times New Roman" w:eastAsia="Times New Roman" w:hAnsi="Times New Roman" w:cs="Times New Roman"/>
          <w:sz w:val="24"/>
          <w:szCs w:val="24"/>
          <w:lang w:eastAsia="tr-TR"/>
        </w:rPr>
        <w:t xml:space="preserve"> sıfatıyla sorumlu olan </w:t>
      </w:r>
      <w:r w:rsidRPr="00A4196A">
        <w:rPr>
          <w:rFonts w:ascii="Times New Roman" w:eastAsia="Times New Roman" w:hAnsi="Times New Roman" w:cs="Times New Roman"/>
          <w:b/>
          <w:bCs/>
          <w:sz w:val="24"/>
          <w:szCs w:val="24"/>
          <w:lang w:eastAsia="tr-TR"/>
        </w:rPr>
        <w:t xml:space="preserve">HİLALİM PİLİÇ ET VE ET ÜRÜNLERİ GIDA </w:t>
      </w:r>
      <w:proofErr w:type="spellStart"/>
      <w:r w:rsidRPr="00A4196A">
        <w:rPr>
          <w:rFonts w:ascii="Times New Roman" w:eastAsia="Times New Roman" w:hAnsi="Times New Roman" w:cs="Times New Roman"/>
          <w:b/>
          <w:bCs/>
          <w:sz w:val="24"/>
          <w:szCs w:val="24"/>
          <w:lang w:eastAsia="tr-TR"/>
        </w:rPr>
        <w:t>HAY.İNŞ.SAN.TİC.LTD.ŞTİ</w:t>
      </w:r>
      <w:r>
        <w:rPr>
          <w:rFonts w:ascii="Times New Roman" w:eastAsia="Times New Roman" w:hAnsi="Times New Roman" w:cs="Times New Roman"/>
          <w:b/>
          <w:bCs/>
          <w:sz w:val="24"/>
          <w:szCs w:val="24"/>
          <w:lang w:eastAsia="tr-TR"/>
        </w:rPr>
        <w:t>’nin</w:t>
      </w:r>
      <w:proofErr w:type="spellEnd"/>
      <w:r>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yükümlülüklerini net bir şekilde anladığınızı göstermeniz bizim için önemlidir.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7 Nisan 2016 tarihinde yürürlüğe giren 6698 sayılı “Kişisel Verilerin Korunması Kanunu” (“</w:t>
      </w:r>
      <w:r w:rsidRPr="00A4196A">
        <w:rPr>
          <w:rFonts w:ascii="Times New Roman" w:eastAsia="Times New Roman" w:hAnsi="Times New Roman" w:cs="Times New Roman"/>
          <w:b/>
          <w:bCs/>
          <w:sz w:val="24"/>
          <w:szCs w:val="24"/>
          <w:lang w:eastAsia="tr-TR"/>
        </w:rPr>
        <w:t>KVKK</w:t>
      </w:r>
      <w:r w:rsidRPr="00A4196A">
        <w:rPr>
          <w:rFonts w:ascii="Times New Roman" w:eastAsia="Times New Roman" w:hAnsi="Times New Roman" w:cs="Times New Roman"/>
          <w:sz w:val="24"/>
          <w:szCs w:val="24"/>
          <w:lang w:eastAsia="tr-TR"/>
        </w:rPr>
        <w:t>”) 10. maddesi, kişisel verileri işlenen (kullanılan) kişilerin (</w:t>
      </w:r>
      <w:proofErr w:type="spellStart"/>
      <w:r w:rsidRPr="00A4196A">
        <w:rPr>
          <w:rFonts w:ascii="Times New Roman" w:eastAsia="Times New Roman" w:hAnsi="Times New Roman" w:cs="Times New Roman"/>
          <w:b/>
          <w:bCs/>
          <w:sz w:val="24"/>
          <w:szCs w:val="24"/>
          <w:lang w:eastAsia="tr-TR"/>
        </w:rPr>
        <w:t>KVKK’da</w:t>
      </w:r>
      <w:proofErr w:type="spellEnd"/>
      <w:r w:rsidRPr="00A4196A">
        <w:rPr>
          <w:rFonts w:ascii="Times New Roman" w:eastAsia="Times New Roman" w:hAnsi="Times New Roman" w:cs="Times New Roman"/>
          <w:b/>
          <w:bCs/>
          <w:sz w:val="24"/>
          <w:szCs w:val="24"/>
          <w:lang w:eastAsia="tr-TR"/>
        </w:rPr>
        <w:t xml:space="preserve"> ilgili kişi olarak ifade edilmektedir</w:t>
      </w:r>
      <w:r w:rsidRPr="00A4196A">
        <w:rPr>
          <w:rFonts w:ascii="Times New Roman" w:eastAsia="Times New Roman" w:hAnsi="Times New Roman" w:cs="Times New Roman"/>
          <w:sz w:val="24"/>
          <w:szCs w:val="24"/>
          <w:lang w:eastAsia="tr-TR"/>
        </w:rPr>
        <w:t>), bu verileri kullanan “</w:t>
      </w:r>
      <w:r w:rsidRPr="00A4196A">
        <w:rPr>
          <w:rFonts w:ascii="Times New Roman" w:eastAsia="Times New Roman" w:hAnsi="Times New Roman" w:cs="Times New Roman"/>
          <w:b/>
          <w:bCs/>
          <w:sz w:val="24"/>
          <w:szCs w:val="24"/>
          <w:lang w:eastAsia="tr-TR"/>
        </w:rPr>
        <w:t>Veri Sorumlusu</w:t>
      </w:r>
      <w:r w:rsidRPr="00A4196A">
        <w:rPr>
          <w:rFonts w:ascii="Times New Roman" w:eastAsia="Times New Roman" w:hAnsi="Times New Roman" w:cs="Times New Roman"/>
          <w:sz w:val="24"/>
          <w:szCs w:val="24"/>
          <w:lang w:eastAsia="tr-TR"/>
        </w:rPr>
        <w:t>” tarafından bilgilendirilmesini zorunlu kılmaktadır.</w:t>
      </w:r>
    </w:p>
    <w:p w:rsidR="00A4196A" w:rsidRPr="00A4196A" w:rsidRDefault="00A4196A" w:rsidP="00A419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4196A">
        <w:rPr>
          <w:rFonts w:ascii="Times New Roman" w:eastAsia="Times New Roman" w:hAnsi="Times New Roman" w:cs="Times New Roman"/>
          <w:b/>
          <w:bCs/>
          <w:sz w:val="36"/>
          <w:szCs w:val="36"/>
          <w:lang w:eastAsia="tr-TR"/>
        </w:rPr>
        <w:t>Kullanılan kişisel verilerim nelerdir?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İnternet sitemizi kullanmanız halinde, aşağıda belirteceğimiz amaçlar çerçevesinde tabloda yer alan kişisel verileriniz kullanılacaktır.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9"/>
        <w:gridCol w:w="7053"/>
      </w:tblGrid>
      <w:tr w:rsidR="00A4196A" w:rsidRPr="00A4196A" w:rsidTr="00A4196A">
        <w:trPr>
          <w:tblCellSpacing w:w="15" w:type="dxa"/>
        </w:trPr>
        <w:tc>
          <w:tcPr>
            <w:tcW w:w="0" w:type="auto"/>
            <w:vAlign w:val="center"/>
            <w:hideMark/>
          </w:tcPr>
          <w:p w:rsidR="00A4196A" w:rsidRPr="00A4196A" w:rsidRDefault="00A4196A" w:rsidP="00A4196A">
            <w:pPr>
              <w:spacing w:after="0" w:line="240" w:lineRule="auto"/>
              <w:jc w:val="center"/>
              <w:rPr>
                <w:rFonts w:ascii="Times New Roman" w:eastAsia="Times New Roman" w:hAnsi="Times New Roman" w:cs="Times New Roman"/>
                <w:b/>
                <w:bCs/>
                <w:sz w:val="24"/>
                <w:szCs w:val="24"/>
                <w:lang w:eastAsia="tr-TR"/>
              </w:rPr>
            </w:pPr>
            <w:r w:rsidRPr="00A4196A">
              <w:rPr>
                <w:rFonts w:ascii="Times New Roman" w:eastAsia="Times New Roman" w:hAnsi="Times New Roman" w:cs="Times New Roman"/>
                <w:b/>
                <w:bCs/>
                <w:sz w:val="24"/>
                <w:szCs w:val="24"/>
                <w:lang w:eastAsia="tr-TR"/>
              </w:rPr>
              <w:t>Veri Kategorisi</w:t>
            </w:r>
          </w:p>
        </w:tc>
        <w:tc>
          <w:tcPr>
            <w:tcW w:w="0" w:type="auto"/>
            <w:vAlign w:val="center"/>
            <w:hideMark/>
          </w:tcPr>
          <w:p w:rsidR="00A4196A" w:rsidRPr="00A4196A" w:rsidRDefault="00A4196A" w:rsidP="00A4196A">
            <w:pPr>
              <w:spacing w:after="0" w:line="240" w:lineRule="auto"/>
              <w:jc w:val="center"/>
              <w:rPr>
                <w:rFonts w:ascii="Times New Roman" w:eastAsia="Times New Roman" w:hAnsi="Times New Roman" w:cs="Times New Roman"/>
                <w:b/>
                <w:bCs/>
                <w:sz w:val="24"/>
                <w:szCs w:val="24"/>
                <w:lang w:eastAsia="tr-TR"/>
              </w:rPr>
            </w:pPr>
            <w:r w:rsidRPr="00A4196A">
              <w:rPr>
                <w:rFonts w:ascii="Times New Roman" w:eastAsia="Times New Roman" w:hAnsi="Times New Roman" w:cs="Times New Roman"/>
                <w:b/>
                <w:bCs/>
                <w:sz w:val="24"/>
                <w:szCs w:val="24"/>
                <w:lang w:eastAsia="tr-TR"/>
              </w:rPr>
              <w:t>İşlenen Kişisel Verileriniz</w:t>
            </w:r>
          </w:p>
        </w:tc>
      </w:tr>
      <w:tr w:rsidR="00A4196A" w:rsidRPr="00A4196A" w:rsidTr="00A4196A">
        <w:trPr>
          <w:tblCellSpacing w:w="15" w:type="dxa"/>
        </w:trPr>
        <w:tc>
          <w:tcPr>
            <w:tcW w:w="0" w:type="auto"/>
            <w:vAlign w:val="center"/>
            <w:hideMark/>
          </w:tcPr>
          <w:p w:rsidR="00A4196A" w:rsidRPr="00A4196A" w:rsidRDefault="00A4196A" w:rsidP="00A4196A">
            <w:pPr>
              <w:spacing w:after="0" w:line="240" w:lineRule="auto"/>
              <w:jc w:val="center"/>
              <w:rPr>
                <w:rFonts w:ascii="Times New Roman" w:eastAsia="Times New Roman" w:hAnsi="Times New Roman" w:cs="Times New Roman"/>
                <w:b/>
                <w:bCs/>
                <w:sz w:val="24"/>
                <w:szCs w:val="24"/>
                <w:lang w:eastAsia="tr-TR"/>
              </w:rPr>
            </w:pPr>
            <w:r w:rsidRPr="00A4196A">
              <w:rPr>
                <w:rFonts w:ascii="Times New Roman" w:eastAsia="Times New Roman" w:hAnsi="Times New Roman" w:cs="Times New Roman"/>
                <w:b/>
                <w:bCs/>
                <w:sz w:val="24"/>
                <w:szCs w:val="24"/>
                <w:lang w:eastAsia="tr-TR"/>
              </w:rPr>
              <w:t>Kimlik Verisi</w:t>
            </w:r>
          </w:p>
        </w:tc>
        <w:tc>
          <w:tcPr>
            <w:tcW w:w="0" w:type="auto"/>
            <w:vAlign w:val="center"/>
            <w:hideMark/>
          </w:tcPr>
          <w:p w:rsidR="00A4196A" w:rsidRPr="00A4196A" w:rsidRDefault="00A4196A" w:rsidP="00A4196A">
            <w:pPr>
              <w:spacing w:after="0"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Adınız, soyadınız</w:t>
            </w:r>
          </w:p>
        </w:tc>
      </w:tr>
      <w:tr w:rsidR="00A4196A" w:rsidRPr="00A4196A" w:rsidTr="00A4196A">
        <w:trPr>
          <w:tblCellSpacing w:w="15" w:type="dxa"/>
        </w:trPr>
        <w:tc>
          <w:tcPr>
            <w:tcW w:w="0" w:type="auto"/>
            <w:vAlign w:val="center"/>
            <w:hideMark/>
          </w:tcPr>
          <w:p w:rsidR="00A4196A" w:rsidRPr="00A4196A" w:rsidRDefault="00A4196A" w:rsidP="00A4196A">
            <w:pPr>
              <w:spacing w:after="0" w:line="240" w:lineRule="auto"/>
              <w:jc w:val="center"/>
              <w:rPr>
                <w:rFonts w:ascii="Times New Roman" w:eastAsia="Times New Roman" w:hAnsi="Times New Roman" w:cs="Times New Roman"/>
                <w:b/>
                <w:bCs/>
                <w:sz w:val="24"/>
                <w:szCs w:val="24"/>
                <w:lang w:eastAsia="tr-TR"/>
              </w:rPr>
            </w:pPr>
            <w:r w:rsidRPr="00A4196A">
              <w:rPr>
                <w:rFonts w:ascii="Times New Roman" w:eastAsia="Times New Roman" w:hAnsi="Times New Roman" w:cs="Times New Roman"/>
                <w:b/>
                <w:bCs/>
                <w:sz w:val="24"/>
                <w:szCs w:val="24"/>
                <w:lang w:eastAsia="tr-TR"/>
              </w:rPr>
              <w:t>İletişim Verisi</w:t>
            </w:r>
          </w:p>
        </w:tc>
        <w:tc>
          <w:tcPr>
            <w:tcW w:w="0" w:type="auto"/>
            <w:vAlign w:val="center"/>
            <w:hideMark/>
          </w:tcPr>
          <w:p w:rsidR="00A4196A" w:rsidRPr="00A4196A" w:rsidRDefault="00A4196A" w:rsidP="00A4196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E-posta adresiniz</w:t>
            </w:r>
          </w:p>
        </w:tc>
      </w:tr>
      <w:tr w:rsidR="00A4196A" w:rsidRPr="00A4196A" w:rsidTr="00A4196A">
        <w:trPr>
          <w:tblCellSpacing w:w="15" w:type="dxa"/>
        </w:trPr>
        <w:tc>
          <w:tcPr>
            <w:tcW w:w="0" w:type="auto"/>
            <w:vAlign w:val="center"/>
            <w:hideMark/>
          </w:tcPr>
          <w:p w:rsidR="00A4196A" w:rsidRPr="00A4196A" w:rsidRDefault="00A4196A" w:rsidP="00A4196A">
            <w:pPr>
              <w:spacing w:after="0" w:line="240" w:lineRule="auto"/>
              <w:jc w:val="center"/>
              <w:rPr>
                <w:rFonts w:ascii="Times New Roman" w:eastAsia="Times New Roman" w:hAnsi="Times New Roman" w:cs="Times New Roman"/>
                <w:b/>
                <w:bCs/>
                <w:sz w:val="24"/>
                <w:szCs w:val="24"/>
                <w:lang w:eastAsia="tr-TR"/>
              </w:rPr>
            </w:pPr>
            <w:r w:rsidRPr="00A4196A">
              <w:rPr>
                <w:rFonts w:ascii="Times New Roman" w:eastAsia="Times New Roman" w:hAnsi="Times New Roman" w:cs="Times New Roman"/>
                <w:b/>
                <w:bCs/>
                <w:sz w:val="24"/>
                <w:szCs w:val="24"/>
                <w:lang w:eastAsia="tr-TR"/>
              </w:rPr>
              <w:t>İşlem Güvenliği Verisi</w:t>
            </w:r>
          </w:p>
        </w:tc>
        <w:tc>
          <w:tcPr>
            <w:tcW w:w="0" w:type="auto"/>
            <w:vAlign w:val="center"/>
            <w:hideMark/>
          </w:tcPr>
          <w:p w:rsidR="00A4196A" w:rsidRPr="00A4196A" w:rsidRDefault="00A4196A" w:rsidP="00A4196A">
            <w:pPr>
              <w:spacing w:after="0"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İnternet sitesi giriş-çıkış saatiniz, IP adresi bilginiz</w:t>
            </w:r>
          </w:p>
        </w:tc>
      </w:tr>
      <w:tr w:rsidR="00A4196A" w:rsidRPr="00A4196A" w:rsidTr="00A4196A">
        <w:trPr>
          <w:tblCellSpacing w:w="15" w:type="dxa"/>
        </w:trPr>
        <w:tc>
          <w:tcPr>
            <w:tcW w:w="0" w:type="auto"/>
            <w:vAlign w:val="center"/>
            <w:hideMark/>
          </w:tcPr>
          <w:p w:rsidR="00A4196A" w:rsidRPr="00A4196A" w:rsidRDefault="00A4196A" w:rsidP="00A4196A">
            <w:pPr>
              <w:spacing w:after="0" w:line="240" w:lineRule="auto"/>
              <w:jc w:val="center"/>
              <w:rPr>
                <w:rFonts w:ascii="Times New Roman" w:eastAsia="Times New Roman" w:hAnsi="Times New Roman" w:cs="Times New Roman"/>
                <w:b/>
                <w:bCs/>
                <w:sz w:val="24"/>
                <w:szCs w:val="24"/>
                <w:lang w:eastAsia="tr-TR"/>
              </w:rPr>
            </w:pPr>
            <w:r w:rsidRPr="00A4196A">
              <w:rPr>
                <w:rFonts w:ascii="Times New Roman" w:eastAsia="Times New Roman" w:hAnsi="Times New Roman" w:cs="Times New Roman"/>
                <w:b/>
                <w:bCs/>
                <w:sz w:val="24"/>
                <w:szCs w:val="24"/>
                <w:lang w:eastAsia="tr-TR"/>
              </w:rPr>
              <w:t>Diğer</w:t>
            </w:r>
          </w:p>
        </w:tc>
        <w:tc>
          <w:tcPr>
            <w:tcW w:w="0" w:type="auto"/>
            <w:vAlign w:val="center"/>
            <w:hideMark/>
          </w:tcPr>
          <w:p w:rsidR="00A4196A" w:rsidRPr="00A4196A" w:rsidRDefault="00A4196A" w:rsidP="00A4196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Kullandığımız çerezler vasıtasıyla elde ettiğimiz veriler,</w:t>
            </w:r>
          </w:p>
          <w:p w:rsidR="00A4196A" w:rsidRPr="00A4196A" w:rsidRDefault="00A4196A" w:rsidP="00A4196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İstek ve Önerileriniz sekmesindeki mesajınız; İstek ve Önerileriniz sekmesi konunuz</w:t>
            </w:r>
            <w:r>
              <w:rPr>
                <w:rFonts w:ascii="Times New Roman" w:eastAsia="Times New Roman" w:hAnsi="Times New Roman" w:cs="Times New Roman"/>
                <w:sz w:val="24"/>
                <w:szCs w:val="24"/>
                <w:lang w:eastAsia="tr-TR"/>
              </w:rPr>
              <w:t>.</w:t>
            </w:r>
          </w:p>
        </w:tc>
      </w:tr>
    </w:tbl>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br/>
      </w:r>
      <w:r w:rsidRPr="00A4196A">
        <w:rPr>
          <w:rFonts w:ascii="Times New Roman" w:eastAsia="Times New Roman" w:hAnsi="Times New Roman" w:cs="Times New Roman"/>
          <w:i/>
          <w:iCs/>
          <w:sz w:val="24"/>
          <w:szCs w:val="24"/>
          <w:lang w:eastAsia="tr-TR"/>
        </w:rPr>
        <w:t xml:space="preserve">Özel nitelikli kişisel veriler diğer kişisel verilere kıyasla daha yüksek bir ihlal riski doğurmaktadır, bu veriler; kişilerin ırkı, etnik kökeni, siyasi düşüncesi, felsefi inancı, dini, mezhebi veya diğer inançları, kılık ve kıyafeti, dernek, vakıf ya da sendika üyeliği, sağlığı, cinsel hayatı, ceza mahkûmiyeti ve güvenlik tedbirleri ile ilgili verileriyle </w:t>
      </w:r>
      <w:proofErr w:type="spellStart"/>
      <w:r w:rsidRPr="00A4196A">
        <w:rPr>
          <w:rFonts w:ascii="Times New Roman" w:eastAsia="Times New Roman" w:hAnsi="Times New Roman" w:cs="Times New Roman"/>
          <w:i/>
          <w:iCs/>
          <w:sz w:val="24"/>
          <w:szCs w:val="24"/>
          <w:lang w:eastAsia="tr-TR"/>
        </w:rPr>
        <w:t>biyometrik</w:t>
      </w:r>
      <w:proofErr w:type="spellEnd"/>
      <w:r w:rsidRPr="00A4196A">
        <w:rPr>
          <w:rFonts w:ascii="Times New Roman" w:eastAsia="Times New Roman" w:hAnsi="Times New Roman" w:cs="Times New Roman"/>
          <w:i/>
          <w:iCs/>
          <w:sz w:val="24"/>
          <w:szCs w:val="24"/>
          <w:lang w:eastAsia="tr-TR"/>
        </w:rPr>
        <w:t xml:space="preserve"> ve genetik verilerdir. İstek ve Önerileriniz sekmesindeki yorumlarınız vasıtasıyla bize ulaşırken özel nitelikli kişisel verilerinizi bizimle paylaşmamanızı öneririz. Mesajlarınız kapsamında iletebileceğiniz özel nitelikli kişisel verilerinizi; istek, öneri ve şikayetlerinizin giderilebilmesi amacıyla özgür iradenizle paylaştığınız ve işlenmesine rıza gösterdiğiniz kabul edilecektir. </w:t>
      </w:r>
    </w:p>
    <w:p w:rsidR="00A4196A" w:rsidRPr="00A4196A" w:rsidRDefault="00A4196A" w:rsidP="00A419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4196A">
        <w:rPr>
          <w:rFonts w:ascii="Times New Roman" w:eastAsia="Times New Roman" w:hAnsi="Times New Roman" w:cs="Times New Roman"/>
          <w:b/>
          <w:bCs/>
          <w:sz w:val="36"/>
          <w:szCs w:val="36"/>
          <w:lang w:eastAsia="tr-TR"/>
        </w:rPr>
        <w:t>Kişisel verilerim nasıl ve hangi gerekçe ile elde ediliyor?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HİLALİM PİLİÇ ET VE ET ÜRÜNLERİ GIDA HAY.İNŞ.SAN.TİC.LTD.ŞTİ</w:t>
      </w:r>
      <w:r>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olarak kişisel verilerinizi,</w:t>
      </w:r>
    </w:p>
    <w:p w:rsidR="00A4196A" w:rsidRPr="00A4196A" w:rsidRDefault="00A4196A" w:rsidP="00A4196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hyperlink r:id="rId5" w:history="1">
        <w:r w:rsidRPr="00A4196A">
          <w:rPr>
            <w:rFonts w:ascii="Times New Roman" w:eastAsia="Times New Roman" w:hAnsi="Times New Roman" w:cs="Times New Roman"/>
            <w:color w:val="0000FF"/>
            <w:sz w:val="24"/>
            <w:szCs w:val="24"/>
            <w:u w:val="single"/>
            <w:lang w:eastAsia="tr-TR"/>
          </w:rPr>
          <w:t>www.</w:t>
        </w:r>
      </w:hyperlink>
      <w:r>
        <w:rPr>
          <w:rFonts w:ascii="Times New Roman" w:eastAsia="Times New Roman" w:hAnsi="Times New Roman" w:cs="Times New Roman"/>
          <w:sz w:val="24"/>
          <w:szCs w:val="24"/>
          <w:lang w:eastAsia="tr-TR"/>
        </w:rPr>
        <w:t>hilalpilic.com</w:t>
      </w:r>
      <w:r w:rsidRPr="00A4196A">
        <w:rPr>
          <w:rFonts w:ascii="Times New Roman" w:eastAsia="Times New Roman" w:hAnsi="Times New Roman" w:cs="Times New Roman"/>
          <w:sz w:val="24"/>
          <w:szCs w:val="24"/>
          <w:lang w:eastAsia="tr-TR"/>
        </w:rPr>
        <w:t xml:space="preserve"> adresini ziyaret etmeniz ile birlikte,</w:t>
      </w:r>
    </w:p>
    <w:p w:rsidR="00A4196A" w:rsidRPr="00A4196A" w:rsidRDefault="00A4196A" w:rsidP="00A4196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İstek ve Önerileriniz formunu doldurmanız halinde,</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lastRenderedPageBreak/>
        <w:t>dijital yollarla (</w:t>
      </w:r>
      <w:proofErr w:type="spellStart"/>
      <w:r w:rsidRPr="00A4196A">
        <w:rPr>
          <w:rFonts w:ascii="Times New Roman" w:eastAsia="Times New Roman" w:hAnsi="Times New Roman" w:cs="Times New Roman"/>
          <w:b/>
          <w:bCs/>
          <w:sz w:val="24"/>
          <w:szCs w:val="24"/>
          <w:lang w:eastAsia="tr-TR"/>
        </w:rPr>
        <w:t>KVKK’da</w:t>
      </w:r>
      <w:proofErr w:type="spellEnd"/>
      <w:r w:rsidRPr="00A4196A">
        <w:rPr>
          <w:rFonts w:ascii="Times New Roman" w:eastAsia="Times New Roman" w:hAnsi="Times New Roman" w:cs="Times New Roman"/>
          <w:b/>
          <w:bCs/>
          <w:sz w:val="24"/>
          <w:szCs w:val="24"/>
          <w:lang w:eastAsia="tr-TR"/>
        </w:rPr>
        <w:t xml:space="preserve"> “otomatik olan” yöntem şeklinde ifade edilmektedir.</w:t>
      </w:r>
      <w:r w:rsidRPr="00A4196A">
        <w:rPr>
          <w:rFonts w:ascii="Times New Roman" w:eastAsia="Times New Roman" w:hAnsi="Times New Roman" w:cs="Times New Roman"/>
          <w:sz w:val="24"/>
          <w:szCs w:val="24"/>
          <w:lang w:eastAsia="tr-TR"/>
        </w:rPr>
        <w:t>) toplamaktayız.</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Kişisel verilerinizi; temel hak ve özgürlüklerinize zarar vermemek kaydıyla hukuki olarak geçerli sayılan menfaatlerimiz için kişisel veri işlemesinin zorunlu olması, hukuki yükümlülüklerimizin yerine getirilebilmesi, kanunlarda işlemenin öngörülmüş olması sebepleriyle toplamaktayız.</w:t>
      </w:r>
    </w:p>
    <w:p w:rsidR="00A4196A" w:rsidRPr="00A4196A" w:rsidRDefault="00A4196A" w:rsidP="00A419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4196A">
        <w:rPr>
          <w:rFonts w:ascii="Times New Roman" w:eastAsia="Times New Roman" w:hAnsi="Times New Roman" w:cs="Times New Roman"/>
          <w:b/>
          <w:bCs/>
          <w:sz w:val="36"/>
          <w:szCs w:val="36"/>
          <w:lang w:eastAsia="tr-TR"/>
        </w:rPr>
        <w:t>Kişisel verilerim neden kullanılıyor?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HİLALİM PİLİÇ ET VE ET ÜRÜNLERİ GIDA HAY.İNŞ.SAN.TİC.LTD.ŞTİ</w:t>
      </w:r>
      <w:r>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olarak kişisel verilerinizi;</w:t>
      </w:r>
    </w:p>
    <w:p w:rsidR="00A4196A" w:rsidRPr="00A4196A" w:rsidRDefault="00A4196A" w:rsidP="00A4196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 xml:space="preserve">Hizmet ve faaliyetlerimizle ilgili öneri, şikâyet ve taleplerinize geri dönüş sağlayabilme </w:t>
      </w:r>
      <w:r w:rsidRPr="00A4196A">
        <w:rPr>
          <w:rFonts w:ascii="Times New Roman" w:eastAsia="Times New Roman" w:hAnsi="Times New Roman" w:cs="Times New Roman"/>
          <w:sz w:val="24"/>
          <w:szCs w:val="24"/>
          <w:lang w:eastAsia="tr-TR"/>
        </w:rPr>
        <w:t>(Örneğin, İstek ve Önerileriniz sekmesini kullanmanız durumunda size geri dönüş sağlayabilmek adına iletişim bilgilerinizi işlemekteyiz.),</w:t>
      </w:r>
      <w:r w:rsidRPr="00A4196A">
        <w:rPr>
          <w:rFonts w:ascii="Times New Roman" w:eastAsia="Times New Roman" w:hAnsi="Times New Roman" w:cs="Times New Roman"/>
          <w:b/>
          <w:bCs/>
          <w:sz w:val="24"/>
          <w:szCs w:val="24"/>
          <w:lang w:eastAsia="tr-TR"/>
        </w:rPr>
        <w:t xml:space="preserve">  </w:t>
      </w:r>
    </w:p>
    <w:p w:rsidR="00A4196A" w:rsidRPr="00A4196A" w:rsidRDefault="00A4196A" w:rsidP="00A4196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 xml:space="preserve">Yasal düzenlemelerin öngördüğü ve zorunlu kıldığı hukuki yükümlülükleri yerine getirme </w:t>
      </w:r>
      <w:r w:rsidRPr="00A4196A">
        <w:rPr>
          <w:rFonts w:ascii="Times New Roman" w:eastAsia="Times New Roman" w:hAnsi="Times New Roman" w:cs="Times New Roman"/>
          <w:sz w:val="24"/>
          <w:szCs w:val="24"/>
          <w:lang w:eastAsia="tr-TR"/>
        </w:rPr>
        <w:t>(Örneğin, internet sitemizi size sunarken sitemizin trafik kayıtlarını tutmak zorundayız.),</w:t>
      </w:r>
    </w:p>
    <w:p w:rsidR="00A4196A" w:rsidRPr="00A4196A" w:rsidRDefault="00A4196A" w:rsidP="00A4196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 xml:space="preserve">Düzenleyici ve denetleyici kurumlarla, resmi mercilerin talep ve denetimleri doğrultusunda gerekli bilgileri temin etme </w:t>
      </w:r>
      <w:r w:rsidRPr="00A4196A">
        <w:rPr>
          <w:rFonts w:ascii="Times New Roman" w:eastAsia="Times New Roman" w:hAnsi="Times New Roman" w:cs="Times New Roman"/>
          <w:sz w:val="24"/>
          <w:szCs w:val="24"/>
          <w:lang w:eastAsia="tr-TR"/>
        </w:rPr>
        <w:t>(Örneğin, internet sitemizdeki bilgileri kanunlardan kaynaklanan yükümlülüklerimiz uyarınca kamu kurum ve kuruluşlarıyla paylaşmak zorundayız.),</w:t>
      </w:r>
    </w:p>
    <w:p w:rsidR="00A4196A" w:rsidRPr="00A4196A" w:rsidRDefault="00A4196A" w:rsidP="00A4196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 xml:space="preserve">İnternet sitemiz vasıtasıyla sizlere sunduğumuz hizmetleri iyileştirme, ilgilendiğiniz sekmeler ve bu sekmelerde geçirdiğiniz vakit doğrultusunda sizlere en uygun hizmeti sağlama </w:t>
      </w:r>
      <w:r w:rsidRPr="00A4196A">
        <w:rPr>
          <w:rFonts w:ascii="Times New Roman" w:eastAsia="Times New Roman" w:hAnsi="Times New Roman" w:cs="Times New Roman"/>
          <w:sz w:val="24"/>
          <w:szCs w:val="24"/>
          <w:lang w:eastAsia="tr-TR"/>
        </w:rPr>
        <w:t>(Örneğin, sitemizdeki ziyaretlerinizde hangi sekmeleri daha sık kullandığınızı veya hangi sekmelere erişim zorluğu yaşadığınızı tespit ederek internet sitemizi geliştirmek adına bu verilerinizi işlemekteyiz.)</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amaçlarını gerçekleştirebilmek için işliyor</w:t>
      </w:r>
      <w:r w:rsidRPr="00A4196A">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ve</w:t>
      </w:r>
      <w:r w:rsidRPr="00A4196A">
        <w:rPr>
          <w:rFonts w:ascii="Times New Roman" w:eastAsia="Times New Roman" w:hAnsi="Times New Roman" w:cs="Times New Roman"/>
          <w:b/>
          <w:bCs/>
          <w:sz w:val="24"/>
          <w:szCs w:val="24"/>
          <w:lang w:eastAsia="tr-TR"/>
        </w:rPr>
        <w:t xml:space="preserve"> bu amaçların dışında asla kullanmıyoruz. </w:t>
      </w:r>
    </w:p>
    <w:p w:rsidR="00A4196A" w:rsidRPr="00A4196A" w:rsidRDefault="00A4196A" w:rsidP="00A419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4196A">
        <w:rPr>
          <w:rFonts w:ascii="Times New Roman" w:eastAsia="Times New Roman" w:hAnsi="Times New Roman" w:cs="Times New Roman"/>
          <w:b/>
          <w:bCs/>
          <w:sz w:val="36"/>
          <w:szCs w:val="36"/>
          <w:lang w:eastAsia="tr-TR"/>
        </w:rPr>
        <w:t>Kişisel verilerim başkalarına aktarılıyor mu?</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Evet, kişisel verilerinizi özetle iş ortaklarımıza, resmî kurumlara, denetçilerimize, avukatlarımıza, mali müşavirlerimize aktarmak durumunda kalabiliyoruz. Ancak aktarımı yalnızca belirli amaçlar çerçevesinde ve bilginiz dâhilinde yapıyoruz. Dolayısıyla kişisel verileriniz;</w:t>
      </w:r>
    </w:p>
    <w:p w:rsidR="00A4196A" w:rsidRPr="00A4196A" w:rsidRDefault="00A4196A" w:rsidP="00A4196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İnternet sitemizin yönetilmesi, sunduğumuz hizmetin kalitesini arttırmak ve bütünlüğünü sağlamak, amacıyla iş ortaklarımıza,</w:t>
      </w:r>
    </w:p>
    <w:p w:rsidR="00A4196A" w:rsidRPr="00A4196A" w:rsidRDefault="00A4196A" w:rsidP="00A4196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İş süreçlerimizin mevzuata uygun yürütülmesi ile hukuk işlerinin takibi ve yürütülmesi amacıyla avukatlar, denetçiler ve vergi danışmanlarına,</w:t>
      </w:r>
    </w:p>
    <w:p w:rsidR="00A4196A" w:rsidRPr="00A4196A" w:rsidRDefault="00A4196A" w:rsidP="00A4196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Yetkili kurum ve kuruluşlara bilgi verilmesi amacıyla düzenleyici ve denetleyici kurumlar, mahkeme ve icra müdürlükleri gibi talep edilen bilgiyi vermekle yükümlü olduğumuz diğer resmî kurumlara,</w:t>
      </w:r>
    </w:p>
    <w:p w:rsidR="00A4196A" w:rsidRPr="00A4196A" w:rsidRDefault="00A4196A" w:rsidP="00A4196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Taleplerinizin yerine getirilmesi amacıyla tarafınızca yetki verilmiş olan vekil ve temsilcilerinize</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 xml:space="preserve">aktarılabilmektedir. </w:t>
      </w:r>
    </w:p>
    <w:p w:rsidR="00A4196A" w:rsidRPr="00A4196A" w:rsidRDefault="00A4196A" w:rsidP="00A419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4196A">
        <w:rPr>
          <w:rFonts w:ascii="Times New Roman" w:eastAsia="Times New Roman" w:hAnsi="Times New Roman" w:cs="Times New Roman"/>
          <w:b/>
          <w:bCs/>
          <w:sz w:val="36"/>
          <w:szCs w:val="36"/>
          <w:lang w:eastAsia="tr-TR"/>
        </w:rPr>
        <w:lastRenderedPageBreak/>
        <w:t>KVKK bana hangi hakları veriyor?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KVKK</w:t>
      </w:r>
      <w:r w:rsidRPr="00A4196A">
        <w:rPr>
          <w:rFonts w:ascii="Times New Roman" w:eastAsia="Times New Roman" w:hAnsi="Times New Roman" w:cs="Times New Roman"/>
          <w:sz w:val="24"/>
          <w:szCs w:val="24"/>
          <w:lang w:eastAsia="tr-TR"/>
        </w:rPr>
        <w:t xml:space="preserve"> size kişisel verileriniz üzerinde kontrol sağlayabilmeniz amacıyla, (a) kişisel verilerinizin işlenip işlenmediğini öğrenme; (b) işlenmişse buna ilişkin bilgi talep etme, (c) işlenme amacını ve bunların amacına uygun kullanılıp kullanılmadığını öğrenme; (d) varsa yurt içinde veya yurt dışında kişisel verilerinizin aktarıldığı üçüncü kişileri bilme; (e) kişisel verilerinizin eksik veya yanlış işlenmiş olması hâlinde bunların düzeltilmesini isteme; (f)</w:t>
      </w:r>
      <w:r w:rsidRPr="00A4196A">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 xml:space="preserve">kişisel verilerinizin silinmesini veya yok edilmesini isteme gibi ve bunlarla sınırlı olmamak üzere bir çok hak sağlamaktadır. Bu hakların tamamını ve detaylarını </w:t>
      </w:r>
      <w:proofErr w:type="spellStart"/>
      <w:r w:rsidRPr="00A4196A">
        <w:rPr>
          <w:rFonts w:ascii="Times New Roman" w:eastAsia="Times New Roman" w:hAnsi="Times New Roman" w:cs="Times New Roman"/>
          <w:b/>
          <w:bCs/>
          <w:sz w:val="24"/>
          <w:szCs w:val="24"/>
          <w:lang w:eastAsia="tr-TR"/>
        </w:rPr>
        <w:t>KVKK</w:t>
      </w:r>
      <w:r w:rsidRPr="00A4196A">
        <w:rPr>
          <w:rFonts w:ascii="Times New Roman" w:eastAsia="Times New Roman" w:hAnsi="Times New Roman" w:cs="Times New Roman"/>
          <w:sz w:val="24"/>
          <w:szCs w:val="24"/>
          <w:lang w:eastAsia="tr-TR"/>
        </w:rPr>
        <w:t>’nın</w:t>
      </w:r>
      <w:proofErr w:type="spellEnd"/>
      <w:r w:rsidRPr="00A4196A">
        <w:rPr>
          <w:rFonts w:ascii="Times New Roman" w:eastAsia="Times New Roman" w:hAnsi="Times New Roman" w:cs="Times New Roman"/>
          <w:sz w:val="24"/>
          <w:szCs w:val="24"/>
          <w:lang w:eastAsia="tr-TR"/>
        </w:rPr>
        <w:t xml:space="preserve"> 11. maddesinde bulabilirsiniz.</w:t>
      </w:r>
    </w:p>
    <w:p w:rsidR="00A4196A" w:rsidRPr="00A4196A" w:rsidRDefault="00A4196A" w:rsidP="00A419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4196A">
        <w:rPr>
          <w:rFonts w:ascii="Times New Roman" w:eastAsia="Times New Roman" w:hAnsi="Times New Roman" w:cs="Times New Roman"/>
          <w:b/>
          <w:bCs/>
          <w:sz w:val="36"/>
          <w:szCs w:val="36"/>
          <w:lang w:eastAsia="tr-TR"/>
        </w:rPr>
        <w:t>Haklarımı nasıl kullanabilirim?</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 xml:space="preserve">Belirtilen haklarınızı kullanmak isterseniz taleplerinizi bize yazılı olarak (örneğin </w:t>
      </w:r>
      <w:r w:rsidRPr="00A4196A">
        <w:rPr>
          <w:rFonts w:ascii="Times New Roman" w:eastAsia="Times New Roman" w:hAnsi="Times New Roman" w:cs="Times New Roman"/>
          <w:b/>
          <w:bCs/>
          <w:sz w:val="24"/>
          <w:szCs w:val="24"/>
          <w:lang w:eastAsia="tr-TR"/>
        </w:rPr>
        <w:t>ihtarname veya iadeli taahhütlü mektup vasıtasıyla)</w:t>
      </w:r>
      <w:r w:rsidRPr="00A4196A">
        <w:rPr>
          <w:rFonts w:ascii="Times New Roman" w:eastAsia="Times New Roman" w:hAnsi="Times New Roman" w:cs="Times New Roman"/>
          <w:sz w:val="24"/>
          <w:szCs w:val="24"/>
          <w:lang w:eastAsia="tr-TR"/>
        </w:rPr>
        <w:t xml:space="preserve"> veya kayıtlı elektronik posta (KEP) adresi, güvenli elektronik imza, mobil imza ya da bize</w:t>
      </w:r>
      <w:r w:rsidRPr="00A4196A">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 xml:space="preserve">daha önce bildirdiğiniz ve </w:t>
      </w:r>
      <w:r w:rsidRPr="00A4196A">
        <w:rPr>
          <w:rFonts w:ascii="Times New Roman" w:eastAsia="Times New Roman" w:hAnsi="Times New Roman" w:cs="Times New Roman"/>
          <w:b/>
          <w:bCs/>
          <w:sz w:val="24"/>
          <w:szCs w:val="24"/>
          <w:lang w:eastAsia="tr-TR"/>
        </w:rPr>
        <w:t>sistemimizde</w:t>
      </w:r>
      <w:r w:rsidRPr="00A4196A">
        <w:rPr>
          <w:rFonts w:ascii="Times New Roman" w:eastAsia="Times New Roman" w:hAnsi="Times New Roman" w:cs="Times New Roman"/>
          <w:sz w:val="24"/>
          <w:szCs w:val="24"/>
          <w:lang w:eastAsia="tr-TR"/>
        </w:rPr>
        <w:t xml:space="preserve"> kayıtlı bulunan elektronik posta adresinizi kullanmak suretiyle iletebilirsiniz.</w:t>
      </w:r>
    </w:p>
    <w:p w:rsidR="00A4196A" w:rsidRPr="00A4196A" w:rsidRDefault="00A4196A" w:rsidP="00A419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4196A">
        <w:rPr>
          <w:rFonts w:ascii="Times New Roman" w:eastAsia="Times New Roman" w:hAnsi="Times New Roman" w:cs="Times New Roman"/>
          <w:b/>
          <w:bCs/>
          <w:sz w:val="36"/>
          <w:szCs w:val="36"/>
          <w:lang w:eastAsia="tr-TR"/>
        </w:rPr>
        <w:t>Çerez Politikası</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 xml:space="preserve">Çerez Politikamız </w:t>
      </w:r>
      <w:r w:rsidRPr="00A4196A">
        <w:rPr>
          <w:rFonts w:ascii="Times New Roman" w:eastAsia="Times New Roman" w:hAnsi="Times New Roman" w:cs="Times New Roman"/>
          <w:b/>
          <w:bCs/>
          <w:sz w:val="24"/>
          <w:szCs w:val="24"/>
          <w:lang w:eastAsia="tr-TR"/>
        </w:rPr>
        <w:t>HİLALİM PİLİÇ ET VE ET ÜRÜNLERİ GIDA HAY.İNŞ.SAN.TİC.LTD.ŞTİ</w:t>
      </w:r>
      <w:r>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tarafından içeriği sağlanan internet siteleri için geçerlidir.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Çerezler ziyaret ettiğiniz internet sitesinin adresini, çerezin yetkilerinin ve etkilerinin süresini ve rastgele bir sayıyı içerirler, internet sitelerimizi ziyaret ettiğinizde cihazınıza indirilirler. Bizim çerezlerimiz de bu şekilde çalışırlar.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Çerezlerimiz, internet sitelerimizi kullanmanız sırasında size kişiselleştirilmiş bir deneyim sunmak, hizmetlerimizi geliştirmek ve deneyiminizi mükemmelleştirmek için kullanılır.</w:t>
      </w:r>
    </w:p>
    <w:p w:rsidR="00A4196A" w:rsidRPr="00A4196A" w:rsidRDefault="00A4196A" w:rsidP="00A4196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4196A">
        <w:rPr>
          <w:rFonts w:ascii="Times New Roman" w:eastAsia="Times New Roman" w:hAnsi="Times New Roman" w:cs="Times New Roman"/>
          <w:b/>
          <w:bCs/>
          <w:sz w:val="36"/>
          <w:szCs w:val="36"/>
          <w:lang w:eastAsia="tr-TR"/>
        </w:rPr>
        <w:t>Çerezler üç çeşittir: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Oturum çerezleri: </w:t>
      </w:r>
      <w:r w:rsidRPr="00A4196A">
        <w:rPr>
          <w:rFonts w:ascii="Times New Roman" w:eastAsia="Times New Roman" w:hAnsi="Times New Roman" w:cs="Times New Roman"/>
          <w:sz w:val="24"/>
          <w:szCs w:val="24"/>
          <w:lang w:eastAsia="tr-TR"/>
        </w:rPr>
        <w:t>Geçici çerezlerdir, tarayıcınızı kapattığınızda silinirler, yani siz tarayıcınızı kapatıp sitemize tekrar geldiğinizde silinir, kalıcı değillerdir. Sitelerimizin ve sizin, ziyaretinizde güvenliğini, sürekliliğini sağlamak gibi amaçlarla kullanılırlar.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Kalıcı çerezler:</w:t>
      </w:r>
      <w:r w:rsidRPr="00A4196A">
        <w:rPr>
          <w:rFonts w:ascii="Times New Roman" w:eastAsia="Times New Roman" w:hAnsi="Times New Roman" w:cs="Times New Roman"/>
          <w:sz w:val="24"/>
          <w:szCs w:val="24"/>
          <w:lang w:eastAsia="tr-TR"/>
        </w:rPr>
        <w:t> Sizin bir hareketinizle ya da çerezin içerisindeki süre aralığı sona erdiği için silinene kadar tarayıcınızın alt klasörlerinde tutulurlar. Bu çerezler sizin bilgilerinizi ve seçimlerinizi bir sonraki ziyaretinizde internet sitemizin hatırlamasına yardımcı olurlar.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Birinci ve Üçüncü Kişi Çerezler:</w:t>
      </w:r>
      <w:r w:rsidRPr="00A4196A">
        <w:rPr>
          <w:rFonts w:ascii="Times New Roman" w:eastAsia="Times New Roman" w:hAnsi="Times New Roman" w:cs="Times New Roman"/>
          <w:sz w:val="24"/>
          <w:szCs w:val="24"/>
          <w:lang w:eastAsia="tr-TR"/>
        </w:rPr>
        <w:t> Birinci kişi çerezler sitemiz tarafından kullanılan çerezlerdir. Üçüncü kişi çerezler ise sitemiz haricinde bilgisayarınıza kurulan çerezlerdir.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Bu ana çerez türleri içerisinde ise şu çerezler türleri de bulunmaktadır:</w:t>
      </w:r>
    </w:p>
    <w:p w:rsidR="00A4196A" w:rsidRPr="00A4196A" w:rsidRDefault="00A4196A" w:rsidP="00A73112">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Zorunlu Çerezler:</w:t>
      </w:r>
      <w:r w:rsidRPr="00A4196A">
        <w:rPr>
          <w:rFonts w:ascii="Times New Roman" w:eastAsia="Times New Roman" w:hAnsi="Times New Roman" w:cs="Times New Roman"/>
          <w:sz w:val="24"/>
          <w:szCs w:val="24"/>
          <w:lang w:eastAsia="tr-TR"/>
        </w:rPr>
        <w:t> </w:t>
      </w:r>
      <w:r w:rsidR="00A73112" w:rsidRPr="00A73112">
        <w:rPr>
          <w:rFonts w:ascii="Times New Roman" w:eastAsia="Times New Roman" w:hAnsi="Times New Roman" w:cs="Times New Roman"/>
          <w:b/>
          <w:bCs/>
          <w:sz w:val="24"/>
          <w:szCs w:val="24"/>
          <w:lang w:eastAsia="tr-TR"/>
        </w:rPr>
        <w:t>HİLALİM PİLİÇ ET VE ET ÜRÜNLERİ GIDA HAY.İNŞ.SAN.TİC.LTD.ŞTİ</w:t>
      </w:r>
      <w:r w:rsidR="00A73112">
        <w:rPr>
          <w:rFonts w:ascii="Times New Roman" w:eastAsia="Times New Roman" w:hAnsi="Times New Roman" w:cs="Times New Roman"/>
          <w:b/>
          <w:bCs/>
          <w:sz w:val="24"/>
          <w:szCs w:val="24"/>
          <w:lang w:eastAsia="tr-TR"/>
        </w:rPr>
        <w:t xml:space="preserve"> </w:t>
      </w:r>
      <w:bookmarkStart w:id="0" w:name="_GoBack"/>
      <w:bookmarkEnd w:id="0"/>
      <w:r w:rsidRPr="00A4196A">
        <w:rPr>
          <w:rFonts w:ascii="Times New Roman" w:eastAsia="Times New Roman" w:hAnsi="Times New Roman" w:cs="Times New Roman"/>
          <w:sz w:val="24"/>
          <w:szCs w:val="24"/>
          <w:lang w:eastAsia="tr-TR"/>
        </w:rPr>
        <w:t>internet sitelerinin düzgün şekilde çalışabilmesi için, özelliklerinin düzgün şekilde sunulabilmesi kurulan anonim nitelikte çerezlerdir.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lastRenderedPageBreak/>
        <w:t>İşlevsel ve Analitik Çerezler:</w:t>
      </w:r>
      <w:r w:rsidRPr="00A4196A">
        <w:rPr>
          <w:rFonts w:ascii="Times New Roman" w:eastAsia="Times New Roman" w:hAnsi="Times New Roman" w:cs="Times New Roman"/>
          <w:sz w:val="24"/>
          <w:szCs w:val="24"/>
          <w:lang w:eastAsia="tr-TR"/>
        </w:rPr>
        <w:t> Tercihlerinizin hatırlanması için ve gezinme deneyiminizi geliştirmemize yarayan işlevsel çerezler ve hangi sayfalarımızın daha fazla ilgi çektiğini, hangi kaynakların daha çok görüntülendiğini görmemize yarayan, sitelerimizdeki trafiği görerek bu trafiğe uygun hizmet sağlamamızı sağlayan analitik çerezler kullanılmaktadır. Bu nitelikte çerezler de anonimdir.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Sitelerimizin kullandığı zorunlu ve birinci kişi olanlar haricinde kullanılacak çerezler şunlardır: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 xml:space="preserve">Google </w:t>
      </w:r>
      <w:proofErr w:type="spellStart"/>
      <w:r w:rsidRPr="00A4196A">
        <w:rPr>
          <w:rFonts w:ascii="Times New Roman" w:eastAsia="Times New Roman" w:hAnsi="Times New Roman" w:cs="Times New Roman"/>
          <w:b/>
          <w:bCs/>
          <w:sz w:val="24"/>
          <w:szCs w:val="24"/>
          <w:lang w:eastAsia="tr-TR"/>
        </w:rPr>
        <w:t>Analytics</w:t>
      </w:r>
      <w:proofErr w:type="spellEnd"/>
      <w:r w:rsidRPr="00A4196A">
        <w:rPr>
          <w:rFonts w:ascii="Times New Roman" w:eastAsia="Times New Roman" w:hAnsi="Times New Roman" w:cs="Times New Roman"/>
          <w:b/>
          <w:bCs/>
          <w:sz w:val="24"/>
          <w:szCs w:val="24"/>
          <w:lang w:eastAsia="tr-TR"/>
        </w:rPr>
        <w:t>:</w:t>
      </w:r>
      <w:r w:rsidRPr="00A4196A">
        <w:rPr>
          <w:rFonts w:ascii="Times New Roman" w:eastAsia="Times New Roman" w:hAnsi="Times New Roman" w:cs="Times New Roman"/>
          <w:sz w:val="24"/>
          <w:szCs w:val="24"/>
          <w:lang w:eastAsia="tr-TR"/>
        </w:rPr>
        <w:t> Kullanıcıların internet sitesini nasıl kullandığını analiz eden bir web analiz aracıdır. İnternet sitesini kullanmanızla ilgili anonim nitelikteki bilgiler ve IP adresiniz tarayıcınız tarafından Google’a gönderilir ve Google tarafından kaydedilir. Site trafiğinin, kullanıma ilişkin detayların belirlenebilmesini sağlar.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b/>
          <w:bCs/>
          <w:sz w:val="24"/>
          <w:szCs w:val="24"/>
          <w:lang w:eastAsia="tr-TR"/>
        </w:rPr>
        <w:t xml:space="preserve">Google+ Platform: </w:t>
      </w:r>
      <w:r w:rsidRPr="00A4196A">
        <w:rPr>
          <w:rFonts w:ascii="Times New Roman" w:eastAsia="Times New Roman" w:hAnsi="Times New Roman" w:cs="Times New Roman"/>
          <w:sz w:val="24"/>
          <w:szCs w:val="24"/>
          <w:lang w:eastAsia="tr-TR"/>
        </w:rPr>
        <w:t>Kullanıcıların internet sitesi üzerinde bulunan içerikleri sosyal medya hesaplarında paylaşmalarını sağlayan araçtır.</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4196A">
        <w:rPr>
          <w:rFonts w:ascii="Times New Roman" w:eastAsia="Times New Roman" w:hAnsi="Times New Roman" w:cs="Times New Roman"/>
          <w:b/>
          <w:bCs/>
          <w:sz w:val="24"/>
          <w:szCs w:val="24"/>
          <w:lang w:eastAsia="tr-TR"/>
        </w:rPr>
        <w:t>DoubleClick</w:t>
      </w:r>
      <w:proofErr w:type="spellEnd"/>
      <w:r w:rsidRPr="00A4196A">
        <w:rPr>
          <w:rFonts w:ascii="Times New Roman" w:eastAsia="Times New Roman" w:hAnsi="Times New Roman" w:cs="Times New Roman"/>
          <w:b/>
          <w:bCs/>
          <w:sz w:val="24"/>
          <w:szCs w:val="24"/>
          <w:lang w:eastAsia="tr-TR"/>
        </w:rPr>
        <w:t xml:space="preserve"> Ad Exchange: </w:t>
      </w:r>
      <w:r w:rsidRPr="00A4196A">
        <w:rPr>
          <w:rFonts w:ascii="Times New Roman" w:eastAsia="Times New Roman" w:hAnsi="Times New Roman" w:cs="Times New Roman"/>
          <w:sz w:val="24"/>
          <w:szCs w:val="24"/>
          <w:lang w:eastAsia="tr-TR"/>
        </w:rPr>
        <w:t>İnternet</w:t>
      </w:r>
      <w:r w:rsidRPr="00A4196A">
        <w:rPr>
          <w:rFonts w:ascii="Times New Roman" w:eastAsia="Times New Roman" w:hAnsi="Times New Roman" w:cs="Times New Roman"/>
          <w:b/>
          <w:bCs/>
          <w:sz w:val="24"/>
          <w:szCs w:val="24"/>
          <w:lang w:eastAsia="tr-TR"/>
        </w:rPr>
        <w:t xml:space="preserve"> </w:t>
      </w:r>
      <w:r w:rsidRPr="00A4196A">
        <w:rPr>
          <w:rFonts w:ascii="Times New Roman" w:eastAsia="Times New Roman" w:hAnsi="Times New Roman" w:cs="Times New Roman"/>
          <w:sz w:val="24"/>
          <w:szCs w:val="24"/>
          <w:lang w:eastAsia="tr-TR"/>
        </w:rPr>
        <w:t>ortamında reklamcılık faaliyetinin daha etkili ve hızlı bir şekilde yürütülmesini sağlayan çerezdir.</w:t>
      </w:r>
      <w:r w:rsidRPr="00A4196A">
        <w:rPr>
          <w:rFonts w:ascii="Times New Roman" w:eastAsia="Times New Roman" w:hAnsi="Times New Roman" w:cs="Times New Roman"/>
          <w:b/>
          <w:bCs/>
          <w:sz w:val="24"/>
          <w:szCs w:val="24"/>
          <w:lang w:eastAsia="tr-TR"/>
        </w:rPr>
        <w:t xml:space="preserve"> </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Çoğu tarayıcı çerezleri otomatik olarak kabul eder fakat isterseniz çerezleri tarayıcınızın ayarlarını değiştirerek devre dışı bırakabilirsiniz. Çerezleri devre dışı bıraktığınız takdirde sitelerimizdeki bazı özelliklerin ve hizmetlerin düzgün çalışamayabileceğini lütfen unutmayınız.</w:t>
      </w:r>
    </w:p>
    <w:p w:rsidR="00A4196A" w:rsidRPr="00A4196A" w:rsidRDefault="00A4196A" w:rsidP="00A4196A">
      <w:pPr>
        <w:spacing w:before="100" w:beforeAutospacing="1" w:after="100" w:afterAutospacing="1" w:line="240" w:lineRule="auto"/>
        <w:rPr>
          <w:rFonts w:ascii="Times New Roman" w:eastAsia="Times New Roman" w:hAnsi="Times New Roman" w:cs="Times New Roman"/>
          <w:sz w:val="24"/>
          <w:szCs w:val="24"/>
          <w:lang w:eastAsia="tr-TR"/>
        </w:rPr>
      </w:pPr>
      <w:r w:rsidRPr="00A4196A">
        <w:rPr>
          <w:rFonts w:ascii="Times New Roman" w:eastAsia="Times New Roman" w:hAnsi="Times New Roman" w:cs="Times New Roman"/>
          <w:sz w:val="24"/>
          <w:szCs w:val="24"/>
          <w:lang w:eastAsia="tr-TR"/>
        </w:rPr>
        <w:t>Bu kapsamda tüm tarayıcı üreticileri, kendi ürünlerinde çerezlerin yönetimi ile ilgili yardım sayfaları sunmaktadır. Bu çerçevede çerezleri nasıl yönetebileceğiniz hususunda daha fazla bilgi için aşağıda verilen ve tarayıcı üreticilerine özel adresleri ziyaret edebilirsiniz:</w:t>
      </w:r>
    </w:p>
    <w:p w:rsidR="00A4196A" w:rsidRPr="00A4196A" w:rsidRDefault="00A4196A" w:rsidP="00A4196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hyperlink r:id="rId6" w:tgtFrame="_blank" w:history="1">
        <w:r w:rsidRPr="00A4196A">
          <w:rPr>
            <w:rFonts w:ascii="Times New Roman" w:eastAsia="Times New Roman" w:hAnsi="Times New Roman" w:cs="Times New Roman"/>
            <w:b/>
            <w:bCs/>
            <w:color w:val="0000FF"/>
            <w:sz w:val="24"/>
            <w:szCs w:val="24"/>
            <w:u w:val="single"/>
            <w:lang w:eastAsia="tr-TR"/>
          </w:rPr>
          <w:t xml:space="preserve">Google </w:t>
        </w:r>
        <w:proofErr w:type="spellStart"/>
        <w:r w:rsidRPr="00A4196A">
          <w:rPr>
            <w:rFonts w:ascii="Times New Roman" w:eastAsia="Times New Roman" w:hAnsi="Times New Roman" w:cs="Times New Roman"/>
            <w:b/>
            <w:bCs/>
            <w:color w:val="0000FF"/>
            <w:sz w:val="24"/>
            <w:szCs w:val="24"/>
            <w:u w:val="single"/>
            <w:lang w:eastAsia="tr-TR"/>
          </w:rPr>
          <w:t>Chrome</w:t>
        </w:r>
        <w:proofErr w:type="spellEnd"/>
      </w:hyperlink>
    </w:p>
    <w:p w:rsidR="00A4196A" w:rsidRPr="00A4196A" w:rsidRDefault="00A4196A" w:rsidP="00A4196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hyperlink r:id="rId7" w:tgtFrame="_blank" w:history="1">
        <w:proofErr w:type="spellStart"/>
        <w:r w:rsidRPr="00A4196A">
          <w:rPr>
            <w:rFonts w:ascii="Times New Roman" w:eastAsia="Times New Roman" w:hAnsi="Times New Roman" w:cs="Times New Roman"/>
            <w:b/>
            <w:bCs/>
            <w:color w:val="0000FF"/>
            <w:sz w:val="24"/>
            <w:szCs w:val="24"/>
            <w:u w:val="single"/>
            <w:lang w:eastAsia="tr-TR"/>
          </w:rPr>
          <w:t>Mozilla</w:t>
        </w:r>
        <w:proofErr w:type="spellEnd"/>
        <w:r w:rsidRPr="00A4196A">
          <w:rPr>
            <w:rFonts w:ascii="Times New Roman" w:eastAsia="Times New Roman" w:hAnsi="Times New Roman" w:cs="Times New Roman"/>
            <w:b/>
            <w:bCs/>
            <w:color w:val="0000FF"/>
            <w:sz w:val="24"/>
            <w:szCs w:val="24"/>
            <w:u w:val="single"/>
            <w:lang w:eastAsia="tr-TR"/>
          </w:rPr>
          <w:t xml:space="preserve"> </w:t>
        </w:r>
        <w:proofErr w:type="spellStart"/>
        <w:r w:rsidRPr="00A4196A">
          <w:rPr>
            <w:rFonts w:ascii="Times New Roman" w:eastAsia="Times New Roman" w:hAnsi="Times New Roman" w:cs="Times New Roman"/>
            <w:b/>
            <w:bCs/>
            <w:color w:val="0000FF"/>
            <w:sz w:val="24"/>
            <w:szCs w:val="24"/>
            <w:u w:val="single"/>
            <w:lang w:eastAsia="tr-TR"/>
          </w:rPr>
          <w:t>Firefox</w:t>
        </w:r>
        <w:proofErr w:type="spellEnd"/>
      </w:hyperlink>
    </w:p>
    <w:p w:rsidR="00A4196A" w:rsidRPr="00A4196A" w:rsidRDefault="00A4196A" w:rsidP="00A4196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hyperlink r:id="rId8" w:tgtFrame="_blank" w:history="1">
        <w:r w:rsidRPr="00A4196A">
          <w:rPr>
            <w:rFonts w:ascii="Times New Roman" w:eastAsia="Times New Roman" w:hAnsi="Times New Roman" w:cs="Times New Roman"/>
            <w:b/>
            <w:bCs/>
            <w:color w:val="0000FF"/>
            <w:sz w:val="24"/>
            <w:szCs w:val="24"/>
            <w:u w:val="single"/>
            <w:lang w:eastAsia="tr-TR"/>
          </w:rPr>
          <w:t>Internet Explorer</w:t>
        </w:r>
      </w:hyperlink>
    </w:p>
    <w:p w:rsidR="00A4196A" w:rsidRPr="00A4196A" w:rsidRDefault="00A4196A" w:rsidP="00A4196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hyperlink r:id="rId9" w:anchor="manageCookies" w:tgtFrame="_blank" w:history="1">
        <w:r w:rsidRPr="00A4196A">
          <w:rPr>
            <w:rFonts w:ascii="Times New Roman" w:eastAsia="Times New Roman" w:hAnsi="Times New Roman" w:cs="Times New Roman"/>
            <w:b/>
            <w:bCs/>
            <w:color w:val="0000FF"/>
            <w:sz w:val="24"/>
            <w:szCs w:val="24"/>
            <w:u w:val="single"/>
            <w:lang w:eastAsia="tr-TR"/>
          </w:rPr>
          <w:t>Opera</w:t>
        </w:r>
      </w:hyperlink>
    </w:p>
    <w:p w:rsidR="00A4196A" w:rsidRPr="00A4196A" w:rsidRDefault="00A4196A" w:rsidP="00A4196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hyperlink r:id="rId10" w:anchor="privacy" w:tgtFrame="_blank" w:history="1">
        <w:r w:rsidRPr="00A4196A">
          <w:rPr>
            <w:rFonts w:ascii="Times New Roman" w:eastAsia="Times New Roman" w:hAnsi="Times New Roman" w:cs="Times New Roman"/>
            <w:b/>
            <w:bCs/>
            <w:color w:val="0000FF"/>
            <w:sz w:val="24"/>
            <w:szCs w:val="24"/>
            <w:u w:val="single"/>
            <w:lang w:eastAsia="tr-TR"/>
          </w:rPr>
          <w:t>Opera Mobil</w:t>
        </w:r>
      </w:hyperlink>
    </w:p>
    <w:p w:rsidR="00A4196A" w:rsidRPr="00A4196A" w:rsidRDefault="00A4196A" w:rsidP="00A4196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hyperlink r:id="rId11" w:tgtFrame="_blank" w:history="1">
        <w:r w:rsidRPr="00A4196A">
          <w:rPr>
            <w:rFonts w:ascii="Times New Roman" w:eastAsia="Times New Roman" w:hAnsi="Times New Roman" w:cs="Times New Roman"/>
            <w:b/>
            <w:bCs/>
            <w:color w:val="0000FF"/>
            <w:sz w:val="24"/>
            <w:szCs w:val="24"/>
            <w:u w:val="single"/>
            <w:lang w:eastAsia="tr-TR"/>
          </w:rPr>
          <w:t>Safari Bilgisayar</w:t>
        </w:r>
      </w:hyperlink>
    </w:p>
    <w:p w:rsidR="00A4196A" w:rsidRPr="00A4196A" w:rsidRDefault="00A4196A" w:rsidP="00A4196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hyperlink r:id="rId12" w:tgtFrame="_blank" w:history="1">
        <w:r w:rsidRPr="00A4196A">
          <w:rPr>
            <w:rFonts w:ascii="Times New Roman" w:eastAsia="Times New Roman" w:hAnsi="Times New Roman" w:cs="Times New Roman"/>
            <w:b/>
            <w:bCs/>
            <w:color w:val="0000FF"/>
            <w:sz w:val="24"/>
            <w:szCs w:val="24"/>
            <w:u w:val="single"/>
            <w:lang w:eastAsia="tr-TR"/>
          </w:rPr>
          <w:t>Safari Mobil</w:t>
        </w:r>
      </w:hyperlink>
    </w:p>
    <w:p w:rsidR="00A4196A" w:rsidRPr="00A4196A" w:rsidRDefault="00A4196A" w:rsidP="00A4196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hyperlink r:id="rId13" w:tgtFrame="_blank" w:history="1">
        <w:proofErr w:type="spellStart"/>
        <w:r w:rsidRPr="00A4196A">
          <w:rPr>
            <w:rFonts w:ascii="Times New Roman" w:eastAsia="Times New Roman" w:hAnsi="Times New Roman" w:cs="Times New Roman"/>
            <w:b/>
            <w:bCs/>
            <w:color w:val="0000FF"/>
            <w:sz w:val="24"/>
            <w:szCs w:val="24"/>
            <w:u w:val="single"/>
            <w:lang w:eastAsia="tr-TR"/>
          </w:rPr>
          <w:t>Android</w:t>
        </w:r>
        <w:proofErr w:type="spellEnd"/>
        <w:r w:rsidRPr="00A4196A">
          <w:rPr>
            <w:rFonts w:ascii="Times New Roman" w:eastAsia="Times New Roman" w:hAnsi="Times New Roman" w:cs="Times New Roman"/>
            <w:b/>
            <w:bCs/>
            <w:color w:val="0000FF"/>
            <w:sz w:val="24"/>
            <w:szCs w:val="24"/>
            <w:u w:val="single"/>
            <w:lang w:eastAsia="tr-TR"/>
          </w:rPr>
          <w:t xml:space="preserve"> Tarayıcı (Mobil)</w:t>
        </w:r>
      </w:hyperlink>
    </w:p>
    <w:p w:rsidR="00C90513" w:rsidRDefault="00C90513"/>
    <w:sectPr w:rsidR="00C90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1F8D"/>
    <w:multiLevelType w:val="multilevel"/>
    <w:tmpl w:val="4D2CE4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327E3C"/>
    <w:multiLevelType w:val="multilevel"/>
    <w:tmpl w:val="39DC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FB11C1"/>
    <w:multiLevelType w:val="multilevel"/>
    <w:tmpl w:val="BD8E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26813"/>
    <w:multiLevelType w:val="multilevel"/>
    <w:tmpl w:val="FE1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E6720F"/>
    <w:multiLevelType w:val="multilevel"/>
    <w:tmpl w:val="EECE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6A"/>
    <w:rsid w:val="00A4196A"/>
    <w:rsid w:val="00A73112"/>
    <w:rsid w:val="00C9051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3EA13-5AF3-41E8-9F90-18BA3B80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419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4196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196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4196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419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196A"/>
    <w:rPr>
      <w:b/>
      <w:bCs/>
    </w:rPr>
  </w:style>
  <w:style w:type="character" w:styleId="Vurgu">
    <w:name w:val="Emphasis"/>
    <w:basedOn w:val="VarsaylanParagrafYazTipi"/>
    <w:uiPriority w:val="20"/>
    <w:qFormat/>
    <w:rsid w:val="00A4196A"/>
    <w:rPr>
      <w:i/>
      <w:iCs/>
    </w:rPr>
  </w:style>
  <w:style w:type="character" w:styleId="Kpr">
    <w:name w:val="Hyperlink"/>
    <w:basedOn w:val="VarsaylanParagrafYazTipi"/>
    <w:uiPriority w:val="99"/>
    <w:semiHidden/>
    <w:unhideWhenUsed/>
    <w:rsid w:val="00A41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48673">
      <w:bodyDiv w:val="1"/>
      <w:marLeft w:val="0"/>
      <w:marRight w:val="0"/>
      <w:marTop w:val="0"/>
      <w:marBottom w:val="0"/>
      <w:divBdr>
        <w:top w:val="none" w:sz="0" w:space="0" w:color="auto"/>
        <w:left w:val="none" w:sz="0" w:space="0" w:color="auto"/>
        <w:bottom w:val="none" w:sz="0" w:space="0" w:color="auto"/>
        <w:right w:val="none" w:sz="0" w:space="0" w:color="auto"/>
      </w:divBdr>
      <w:divsChild>
        <w:div w:id="1486630557">
          <w:marLeft w:val="0"/>
          <w:marRight w:val="0"/>
          <w:marTop w:val="0"/>
          <w:marBottom w:val="0"/>
          <w:divBdr>
            <w:top w:val="none" w:sz="0" w:space="0" w:color="auto"/>
            <w:left w:val="none" w:sz="0" w:space="0" w:color="auto"/>
            <w:bottom w:val="none" w:sz="0" w:space="0" w:color="auto"/>
            <w:right w:val="none" w:sz="0" w:space="0" w:color="auto"/>
          </w:divBdr>
        </w:div>
        <w:div w:id="1973052216">
          <w:marLeft w:val="0"/>
          <w:marRight w:val="0"/>
          <w:marTop w:val="0"/>
          <w:marBottom w:val="0"/>
          <w:divBdr>
            <w:top w:val="none" w:sz="0" w:space="0" w:color="auto"/>
            <w:left w:val="none" w:sz="0" w:space="0" w:color="auto"/>
            <w:bottom w:val="none" w:sz="0" w:space="0" w:color="auto"/>
            <w:right w:val="none" w:sz="0" w:space="0" w:color="auto"/>
          </w:divBdr>
          <w:divsChild>
            <w:div w:id="3402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tr-tr/help/17442/windows-internet-explorer-delete-manage-cookies" TargetMode="External"/><Relationship Id="rId13" Type="http://schemas.openxmlformats.org/officeDocument/2006/relationships/hyperlink" Target="https://support.google.com/nexus/answer/54068?visit_id=1-636244844552607258-231308964&amp;hl=tr&amp;" TargetMode="External"/><Relationship Id="rId3" Type="http://schemas.openxmlformats.org/officeDocument/2006/relationships/settings" Target="settings.xml"/><Relationship Id="rId7" Type="http://schemas.openxmlformats.org/officeDocument/2006/relationships/hyperlink" Target="https://support.mozilla.org/t5/forums/searchpage/tab/message?filter=location&amp;location=category%3Atr&amp;q=&#231;erez" TargetMode="External"/><Relationship Id="rId12" Type="http://schemas.openxmlformats.org/officeDocument/2006/relationships/hyperlink" Target="https://support.apple.com/tr-tr/HT201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chrome/answer/95647?hl=tr" TargetMode="External"/><Relationship Id="rId11" Type="http://schemas.openxmlformats.org/officeDocument/2006/relationships/hyperlink" Target="https://support.apple.com/kb/PH19214?locale=tr_TR&amp;viewlocale=tr_TR" TargetMode="External"/><Relationship Id="rId5" Type="http://schemas.openxmlformats.org/officeDocument/2006/relationships/hyperlink" Target="https://www.burgerking.com.tr/" TargetMode="External"/><Relationship Id="rId15" Type="http://schemas.openxmlformats.org/officeDocument/2006/relationships/theme" Target="theme/theme1.xml"/><Relationship Id="rId10" Type="http://schemas.openxmlformats.org/officeDocument/2006/relationships/hyperlink" Target="http://www.opera.com/tr/help/mobile/android" TargetMode="External"/><Relationship Id="rId4" Type="http://schemas.openxmlformats.org/officeDocument/2006/relationships/webSettings" Target="webSettings.xml"/><Relationship Id="rId9" Type="http://schemas.openxmlformats.org/officeDocument/2006/relationships/hyperlink" Target="http://help.opera.com/opera/Windows/2393/en/controlPag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1539</Words>
  <Characters>8775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2022-02-04T07:13:00Z</dcterms:created>
  <dcterms:modified xsi:type="dcterms:W3CDTF">2022-02-04T07:32:00Z</dcterms:modified>
</cp:coreProperties>
</file>